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588C0" w14:textId="77777777" w:rsidR="00955D11" w:rsidRDefault="00955D11"/>
    <w:p w14:paraId="34F48311" w14:textId="0CC387EA" w:rsidR="00AB1062" w:rsidRPr="00AB1062" w:rsidRDefault="00955D11">
      <w:pPr>
        <w:rPr>
          <w:b/>
          <w:bCs/>
        </w:rPr>
      </w:pPr>
      <w:r w:rsidRPr="00AB1062">
        <w:rPr>
          <w:b/>
          <w:bCs/>
        </w:rPr>
        <w:t xml:space="preserve">BUILDING PLANS REQUIRED TO BE PREPARED, ELECTRONICALLY SIGNED AND STAMPED </w:t>
      </w:r>
      <w:r w:rsidR="00AB1062" w:rsidRPr="00AB1062">
        <w:rPr>
          <w:b/>
          <w:bCs/>
        </w:rPr>
        <w:t xml:space="preserve">W/DATE </w:t>
      </w:r>
      <w:r w:rsidRPr="00AB1062">
        <w:rPr>
          <w:b/>
          <w:bCs/>
        </w:rPr>
        <w:t xml:space="preserve">BY A CALIFORNIA PROFESSIONAL ENGINEER OR CALIFORNIA LICENSED ARCHITECT </w:t>
      </w:r>
    </w:p>
    <w:p w14:paraId="7F9CC05E" w14:textId="1B5144CB" w:rsidR="00955D11" w:rsidRDefault="00955D11">
      <w:r w:rsidRPr="00955D11">
        <w:t xml:space="preserve">All plans and written records of computations submitted for a permit are required to be signed by either a California Professional Engineer or California Licensed Architect with exemptions </w:t>
      </w:r>
      <w:r w:rsidR="00AB1062">
        <w:t>of low rise residential created based on CRC code prescriptive methods.</w:t>
      </w:r>
    </w:p>
    <w:p w14:paraId="55A6F44D" w14:textId="625353DC" w:rsidR="00217999" w:rsidRDefault="00AB1062">
      <w:r w:rsidRPr="00AB1062">
        <w:rPr>
          <w:b/>
          <w:bCs/>
        </w:rPr>
        <w:t xml:space="preserve">Civil Code, </w:t>
      </w:r>
      <w:r w:rsidR="004D0CFB" w:rsidRPr="00AB1062">
        <w:rPr>
          <w:b/>
          <w:bCs/>
        </w:rPr>
        <w:t>6735. (a)</w:t>
      </w:r>
      <w:r w:rsidR="004D0CFB" w:rsidRPr="004D0CFB">
        <w:t xml:space="preserve"> All civil (including structural and geotechnical) engineering plans, calculations, specifications, and reports (hereinafter referred to as “documents”) shall be prepared by, or under the responsible charge of, a licensed civil engineer and shall include his or her name and license number.</w:t>
      </w:r>
    </w:p>
    <w:p w14:paraId="3BFBF492" w14:textId="77777777" w:rsidR="004D0CFB" w:rsidRDefault="004D0CFB" w:rsidP="00AB1062">
      <w:pPr>
        <w:spacing w:after="0" w:line="240" w:lineRule="auto"/>
      </w:pPr>
      <w:r>
        <w:t>2023 California Code</w:t>
      </w:r>
    </w:p>
    <w:p w14:paraId="4BE26300" w14:textId="77777777" w:rsidR="004D0CFB" w:rsidRDefault="004D0CFB" w:rsidP="00AB1062">
      <w:pPr>
        <w:spacing w:after="0" w:line="240" w:lineRule="auto"/>
      </w:pPr>
      <w:r>
        <w:t>Business and Professions Code - BPC</w:t>
      </w:r>
    </w:p>
    <w:p w14:paraId="46FCC84C" w14:textId="77777777" w:rsidR="004D0CFB" w:rsidRDefault="004D0CFB" w:rsidP="00AB1062">
      <w:pPr>
        <w:spacing w:after="0" w:line="240" w:lineRule="auto"/>
      </w:pPr>
      <w:r>
        <w:t>DIVISION 3 - PROFESSIONS AND VOCATIONS GENERALLY</w:t>
      </w:r>
    </w:p>
    <w:p w14:paraId="6A9CE885" w14:textId="77777777" w:rsidR="004D0CFB" w:rsidRDefault="004D0CFB" w:rsidP="00AB1062">
      <w:pPr>
        <w:spacing w:after="0" w:line="240" w:lineRule="auto"/>
      </w:pPr>
      <w:r>
        <w:t>CHAPTER 7 - Professional Engineers</w:t>
      </w:r>
    </w:p>
    <w:p w14:paraId="20911926" w14:textId="77777777" w:rsidR="004D0CFB" w:rsidRDefault="004D0CFB" w:rsidP="00AB1062">
      <w:pPr>
        <w:spacing w:after="0" w:line="240" w:lineRule="auto"/>
      </w:pPr>
      <w:r>
        <w:t>ARTICLE 3 - Application of Chapter</w:t>
      </w:r>
    </w:p>
    <w:p w14:paraId="0781672A" w14:textId="6EB5C96C" w:rsidR="004D0CFB" w:rsidRDefault="004D0CFB" w:rsidP="00AB1062">
      <w:pPr>
        <w:spacing w:line="240" w:lineRule="auto"/>
      </w:pPr>
      <w:r>
        <w:t>Section 6735.</w:t>
      </w:r>
      <w:r w:rsidR="00AB1062">
        <w:t xml:space="preserve"> </w:t>
      </w:r>
      <w:r>
        <w:t>Universal Citation: CA Bus &amp; Prof Code § 6735 (2023)</w:t>
      </w:r>
    </w:p>
    <w:p w14:paraId="49FFF05A" w14:textId="77777777" w:rsidR="00AB1062" w:rsidRDefault="004D0CFB" w:rsidP="004D0CFB">
      <w:r>
        <w:t xml:space="preserve">6735. (a) Interim documents shall include a notation as to the intended purpose of the document, such as “preliminary,” “not for construction,” “for plan check only,” or “for review only.” </w:t>
      </w:r>
    </w:p>
    <w:p w14:paraId="7C82B174" w14:textId="77777777" w:rsidR="00AB1062" w:rsidRDefault="004D0CFB" w:rsidP="004D0CFB">
      <w:r>
        <w:t xml:space="preserve">All civil engineering plans and specifications that are permitted or that are to be released for construction shall bear the signature and seal or stamp of the licensee and the date of signing and sealing or stamping. </w:t>
      </w:r>
    </w:p>
    <w:p w14:paraId="446726D2" w14:textId="77777777" w:rsidR="00AB1062" w:rsidRDefault="004D0CFB" w:rsidP="004D0CFB">
      <w:r>
        <w:t>All final civil engineering calculations and reports shall bear the signature and seal or stamp of the licensee, and the date of signing and sealing or stamping. If civil engineering plans are required to be signed and sealed or stamped and have multiple sheets, the signature, seal or stamp, and date of signing and sealing or stamping shall appear on each sheet of the plans.</w:t>
      </w:r>
    </w:p>
    <w:p w14:paraId="0CEB10B4" w14:textId="4C7D7824" w:rsidR="004D0CFB" w:rsidRDefault="004D0CFB" w:rsidP="004D0CFB">
      <w:pPr>
        <w:pBdr>
          <w:bottom w:val="single" w:sz="6" w:space="1" w:color="auto"/>
        </w:pBdr>
      </w:pPr>
      <w:r>
        <w:t xml:space="preserve"> If civil engineering specifications, calculations, and reports are required to be signed and sealed or stamped and have multiple pages, the signature, seal or stamp, and date of signing and sealing or stamping shall appear at a minimum on the title sheet, cover sheet, or signature sheet.</w:t>
      </w:r>
    </w:p>
    <w:p w14:paraId="0476E36F" w14:textId="77777777" w:rsidR="00AB1062" w:rsidRDefault="00AB1062" w:rsidP="004D0CFB">
      <w:pPr>
        <w:pBdr>
          <w:bottom w:val="single" w:sz="6" w:space="1" w:color="auto"/>
        </w:pBdr>
      </w:pPr>
    </w:p>
    <w:p w14:paraId="2A3D662E" w14:textId="57E273CC" w:rsidR="00001D10" w:rsidRPr="00AB1062" w:rsidRDefault="005D5467" w:rsidP="004D0CFB">
      <w:r w:rsidRPr="00AB1062">
        <w:t>Per CBPC Section 6735(a), each sheet of plans prepared by a licensed engineer or architect that are permitted or that are to be released for construction are required to be signed and sealed or stamped date and the date of signing and sealing or stamping immediately below or next to the signature and seal. Specifications, calculations, and reports prepared by an engineer or architect are required to be signed and sealed or stamped with the date of signing and sealing or stamping, except that if it contains multiple pages this information shall appear at a minimum on the title sheet, cover sheet, or signature sheet.</w:t>
      </w:r>
      <w:r w:rsidRPr="00AB1062">
        <w:br/>
        <w:t>Sign</w:t>
      </w:r>
      <w:r w:rsidR="00001D10" w:rsidRPr="00AB1062">
        <w:t>ature on</w:t>
      </w:r>
      <w:r w:rsidRPr="00AB1062">
        <w:t xml:space="preserve"> project required </w:t>
      </w:r>
      <w:r w:rsidR="00001D10" w:rsidRPr="00AB1062">
        <w:t xml:space="preserve">for lateral, seismic, and </w:t>
      </w:r>
      <w:r w:rsidRPr="00AB1062">
        <w:t xml:space="preserve">component and cladding </w:t>
      </w:r>
      <w:r w:rsidR="00001D10" w:rsidRPr="00AB1062">
        <w:t xml:space="preserve">design and </w:t>
      </w:r>
      <w:r w:rsidRPr="00AB1062">
        <w:t>calculations</w:t>
      </w:r>
    </w:p>
    <w:p w14:paraId="5A7AF676" w14:textId="6CA0871D" w:rsidR="005D5467" w:rsidRDefault="00001D10" w:rsidP="004D0CFB">
      <w:r w:rsidRPr="00AB1062">
        <w:t>W</w:t>
      </w:r>
      <w:r w:rsidR="005D5467" w:rsidRPr="00AB1062">
        <w:t xml:space="preserve">hen </w:t>
      </w:r>
      <w:r w:rsidRPr="00AB1062">
        <w:t xml:space="preserve">sign or similar </w:t>
      </w:r>
      <w:r w:rsidR="005D5467" w:rsidRPr="00AB1062">
        <w:t>attached to surface of wall per CBC Chapter 1609, 1601, 1603.</w:t>
      </w:r>
      <w:r w:rsidR="005D5467" w:rsidRPr="00AB1062">
        <w:br/>
      </w:r>
      <w:r w:rsidRPr="00AB1062">
        <w:t>C</w:t>
      </w:r>
      <w:r w:rsidR="005D5467" w:rsidRPr="00AB1062">
        <w:t xml:space="preserve">ontractor </w:t>
      </w:r>
      <w:r w:rsidR="00AB1062" w:rsidRPr="00AB1062">
        <w:t>is</w:t>
      </w:r>
      <w:r w:rsidRPr="00AB1062">
        <w:t xml:space="preserve"> not allowed to sign</w:t>
      </w:r>
      <w:r w:rsidR="005D5467" w:rsidRPr="00AB1062">
        <w:t xml:space="preserve"> construction </w:t>
      </w:r>
      <w:r w:rsidR="00B6461A">
        <w:t>drawing package</w:t>
      </w:r>
      <w:r w:rsidRPr="00AB1062">
        <w:t>.</w:t>
      </w:r>
    </w:p>
    <w:sectPr w:rsidR="005D5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FB"/>
    <w:rsid w:val="00001D10"/>
    <w:rsid w:val="00217999"/>
    <w:rsid w:val="004D0CFB"/>
    <w:rsid w:val="005D5467"/>
    <w:rsid w:val="006E287E"/>
    <w:rsid w:val="00955D11"/>
    <w:rsid w:val="00AB1062"/>
    <w:rsid w:val="00B0734A"/>
    <w:rsid w:val="00B6461A"/>
    <w:rsid w:val="00CD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6933"/>
  <w15:chartTrackingRefBased/>
  <w15:docId w15:val="{FAE48AFB-4CF6-40A0-822D-AAE83BE8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Sesar, Nasrin</dc:creator>
  <cp:keywords/>
  <dc:description/>
  <cp:lastModifiedBy>Sesar, Nasrin</cp:lastModifiedBy>
  <cp:revision>4</cp:revision>
  <cp:lastPrinted>2024-06-14T00:31:00Z</cp:lastPrinted>
  <dcterms:created xsi:type="dcterms:W3CDTF">2024-06-13T22:56:00Z</dcterms:created>
  <dcterms:modified xsi:type="dcterms:W3CDTF">2024-06-14T00:36:00Z</dcterms:modified>
</cp:coreProperties>
</file>